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6F68" w14:textId="77777777" w:rsidR="008604B1" w:rsidRPr="004C18EC" w:rsidRDefault="008604B1" w:rsidP="008604B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18EC">
        <w:rPr>
          <w:rFonts w:ascii="Times New Roman" w:hAnsi="Times New Roman" w:cs="Times New Roman"/>
          <w:b/>
          <w:bCs/>
          <w:sz w:val="26"/>
          <w:szCs w:val="26"/>
        </w:rPr>
        <w:t>Пояснительная записка к проекту муниципальной программы Нефтеюганского района</w:t>
      </w:r>
    </w:p>
    <w:p w14:paraId="6070A7B8" w14:textId="77777777" w:rsidR="008604B1" w:rsidRPr="00610D48" w:rsidRDefault="008604B1" w:rsidP="008604B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0D48">
        <w:rPr>
          <w:rFonts w:ascii="Times New Roman" w:hAnsi="Times New Roman" w:cs="Times New Roman"/>
          <w:b/>
          <w:bCs/>
          <w:sz w:val="26"/>
          <w:szCs w:val="26"/>
        </w:rPr>
        <w:t xml:space="preserve">«Развитие физической культуры и спорта» </w:t>
      </w:r>
    </w:p>
    <w:p w14:paraId="099CBBEC" w14:textId="5CE20E25" w:rsidR="00E20C0F" w:rsidRPr="00610D48" w:rsidRDefault="00E20C0F" w:rsidP="00E20C0F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D1AFA01" w14:textId="7AC3F3CC" w:rsidR="008604B1" w:rsidRPr="00610D48" w:rsidRDefault="008604B1" w:rsidP="008604B1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0D48">
        <w:rPr>
          <w:rFonts w:ascii="Times New Roman" w:eastAsia="Calibri" w:hAnsi="Times New Roman" w:cs="Times New Roman"/>
          <w:sz w:val="26"/>
          <w:szCs w:val="26"/>
        </w:rPr>
        <w:t xml:space="preserve">В муниципальную программу </w:t>
      </w:r>
      <w:r w:rsidRPr="00610D48">
        <w:rPr>
          <w:rFonts w:ascii="Times New Roman" w:hAnsi="Times New Roman" w:cs="Times New Roman"/>
          <w:b/>
          <w:bCs/>
          <w:sz w:val="26"/>
          <w:szCs w:val="26"/>
        </w:rPr>
        <w:t xml:space="preserve">«Развитие физической культуры и спорта», </w:t>
      </w:r>
      <w:r w:rsidRPr="00610D48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администрации Нефтеюганского района от 02.11.2024 №1871-па-нпа «О муниципальной программе Нефтеюганского района «Развитие физической культуры и спорта» (срок реализации 2025-2030) внесены </w:t>
      </w:r>
      <w:r w:rsidRPr="009F49DD">
        <w:rPr>
          <w:rFonts w:ascii="Times New Roman" w:hAnsi="Times New Roman" w:cs="Times New Roman"/>
          <w:b/>
          <w:bCs/>
          <w:color w:val="0000CC"/>
          <w:sz w:val="26"/>
          <w:szCs w:val="26"/>
        </w:rPr>
        <w:t xml:space="preserve">изменения </w:t>
      </w:r>
      <w:r w:rsidR="009F49DD" w:rsidRPr="009F49DD">
        <w:rPr>
          <w:rFonts w:ascii="Times New Roman" w:hAnsi="Times New Roman" w:cs="Times New Roman"/>
          <w:b/>
          <w:bCs/>
          <w:color w:val="0000CC"/>
          <w:sz w:val="26"/>
          <w:szCs w:val="26"/>
        </w:rPr>
        <w:t>на 2025</w:t>
      </w:r>
      <w:r w:rsidR="0056602A">
        <w:rPr>
          <w:rFonts w:ascii="Times New Roman" w:hAnsi="Times New Roman" w:cs="Times New Roman"/>
          <w:b/>
          <w:bCs/>
          <w:color w:val="0000CC"/>
          <w:sz w:val="26"/>
          <w:szCs w:val="26"/>
        </w:rPr>
        <w:t>-2027</w:t>
      </w:r>
      <w:r w:rsidR="009F49DD" w:rsidRPr="009F49DD">
        <w:rPr>
          <w:rFonts w:ascii="Times New Roman" w:hAnsi="Times New Roman" w:cs="Times New Roman"/>
          <w:b/>
          <w:bCs/>
          <w:color w:val="0000CC"/>
          <w:sz w:val="26"/>
          <w:szCs w:val="26"/>
        </w:rPr>
        <w:t xml:space="preserve"> год</w:t>
      </w:r>
      <w:r w:rsidR="0056602A">
        <w:rPr>
          <w:rFonts w:ascii="Times New Roman" w:hAnsi="Times New Roman" w:cs="Times New Roman"/>
          <w:b/>
          <w:bCs/>
          <w:color w:val="0000CC"/>
          <w:sz w:val="26"/>
          <w:szCs w:val="26"/>
        </w:rPr>
        <w:t>ы</w:t>
      </w:r>
      <w:r w:rsidR="009F49DD" w:rsidRPr="009F49D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F49DD">
        <w:rPr>
          <w:rFonts w:ascii="Times New Roman" w:hAnsi="Times New Roman" w:cs="Times New Roman"/>
          <w:sz w:val="26"/>
          <w:szCs w:val="26"/>
        </w:rPr>
        <w:t>в соответствии с</w:t>
      </w:r>
      <w:r w:rsidRPr="00610D48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7EF5B56D" w14:textId="0CD950AA" w:rsidR="008604B1" w:rsidRPr="006D2708" w:rsidRDefault="008604B1" w:rsidP="008604B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0D48">
        <w:rPr>
          <w:rFonts w:ascii="Times New Roman" w:eastAsia="Calibri" w:hAnsi="Times New Roman" w:cs="Times New Roman"/>
          <w:sz w:val="26"/>
          <w:szCs w:val="26"/>
        </w:rPr>
        <w:t>- решени</w:t>
      </w:r>
      <w:r w:rsidR="009F49DD">
        <w:rPr>
          <w:rFonts w:ascii="Times New Roman" w:eastAsia="Calibri" w:hAnsi="Times New Roman" w:cs="Times New Roman"/>
          <w:sz w:val="26"/>
          <w:szCs w:val="26"/>
        </w:rPr>
        <w:t>ем</w:t>
      </w:r>
      <w:r w:rsidRPr="00610D48">
        <w:rPr>
          <w:rFonts w:ascii="Times New Roman" w:eastAsia="Calibri" w:hAnsi="Times New Roman" w:cs="Times New Roman"/>
          <w:sz w:val="26"/>
          <w:szCs w:val="26"/>
        </w:rPr>
        <w:t xml:space="preserve"> Думы Нефтеюганского района </w:t>
      </w:r>
      <w:r w:rsidR="00753CD1" w:rsidRPr="006D2708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077B2A" w:rsidRPr="006D2708">
        <w:rPr>
          <w:rFonts w:ascii="Times New Roman" w:eastAsia="Calibri" w:hAnsi="Times New Roman" w:cs="Times New Roman"/>
          <w:sz w:val="26"/>
          <w:szCs w:val="26"/>
        </w:rPr>
        <w:t>24.12</w:t>
      </w:r>
      <w:r w:rsidR="00753CD1" w:rsidRPr="006D2708">
        <w:rPr>
          <w:rFonts w:ascii="Times New Roman" w:eastAsia="Calibri" w:hAnsi="Times New Roman" w:cs="Times New Roman"/>
          <w:sz w:val="26"/>
          <w:szCs w:val="26"/>
        </w:rPr>
        <w:t xml:space="preserve">.2025 № </w:t>
      </w:r>
      <w:r w:rsidR="006D2708" w:rsidRPr="006D2708">
        <w:rPr>
          <w:rFonts w:ascii="Times New Roman" w:eastAsia="Calibri" w:hAnsi="Times New Roman" w:cs="Times New Roman"/>
          <w:sz w:val="26"/>
          <w:szCs w:val="26"/>
        </w:rPr>
        <w:t>1242</w:t>
      </w:r>
      <w:r w:rsidR="00753CD1" w:rsidRPr="006D2708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="00753CD1" w:rsidRPr="006D2708">
        <w:rPr>
          <w:rFonts w:ascii="Times New Roman" w:hAnsi="Times New Roman" w:cs="Times New Roman"/>
          <w:sz w:val="26"/>
          <w:szCs w:val="26"/>
        </w:rPr>
        <w:t>О внесении изменений в решение Думы Нефтеюганского района от 26.11.2024 № 1100 «О бюджете Нефтеюганского района на 2025 год и плановый период 2026 и 2027 годов»»;</w:t>
      </w:r>
    </w:p>
    <w:p w14:paraId="68A4EA9F" w14:textId="20C521E9" w:rsidR="00753CD1" w:rsidRPr="006D2708" w:rsidRDefault="008604B1" w:rsidP="00753CD1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6D2708">
        <w:rPr>
          <w:rFonts w:ascii="Times New Roman" w:hAnsi="Times New Roman" w:cs="Times New Roman"/>
          <w:sz w:val="26"/>
          <w:szCs w:val="26"/>
        </w:rPr>
        <w:t>- протокол</w:t>
      </w:r>
      <w:r w:rsidR="009F49DD" w:rsidRPr="006D2708">
        <w:rPr>
          <w:rFonts w:ascii="Times New Roman" w:hAnsi="Times New Roman" w:cs="Times New Roman"/>
          <w:sz w:val="26"/>
          <w:szCs w:val="26"/>
        </w:rPr>
        <w:t>ом</w:t>
      </w:r>
      <w:r w:rsidRPr="006D2708">
        <w:rPr>
          <w:rFonts w:ascii="Times New Roman" w:hAnsi="Times New Roman" w:cs="Times New Roman"/>
          <w:sz w:val="26"/>
          <w:szCs w:val="26"/>
        </w:rPr>
        <w:t xml:space="preserve"> заседания Комитета по проектному управлению и мониторингу социально-экономического развития Нефтеюганского муниципального</w:t>
      </w:r>
      <w:r w:rsidR="006323E8" w:rsidRPr="006D2708">
        <w:rPr>
          <w:rFonts w:ascii="Times New Roman" w:hAnsi="Times New Roman" w:cs="Times New Roman"/>
          <w:sz w:val="26"/>
          <w:szCs w:val="26"/>
        </w:rPr>
        <w:t xml:space="preserve"> </w:t>
      </w:r>
      <w:r w:rsidR="00753CD1" w:rsidRPr="006D2708">
        <w:rPr>
          <w:rFonts w:ascii="Times New Roman" w:hAnsi="Times New Roman" w:cs="Times New Roman"/>
          <w:sz w:val="26"/>
          <w:szCs w:val="26"/>
        </w:rPr>
        <w:t xml:space="preserve">от </w:t>
      </w:r>
      <w:r w:rsidR="00077B2A" w:rsidRPr="006D2708">
        <w:rPr>
          <w:rFonts w:ascii="Times New Roman" w:hAnsi="Times New Roman" w:cs="Times New Roman"/>
          <w:sz w:val="26"/>
          <w:szCs w:val="26"/>
        </w:rPr>
        <w:t>09.12</w:t>
      </w:r>
      <w:r w:rsidR="00D56DB3" w:rsidRPr="006D2708">
        <w:rPr>
          <w:rFonts w:ascii="Times New Roman" w:hAnsi="Times New Roman" w:cs="Times New Roman"/>
          <w:sz w:val="26"/>
          <w:szCs w:val="26"/>
        </w:rPr>
        <w:t>.2025</w:t>
      </w:r>
      <w:r w:rsidR="00753CD1" w:rsidRPr="006D2708">
        <w:rPr>
          <w:rFonts w:ascii="Times New Roman" w:hAnsi="Times New Roman" w:cs="Times New Roman"/>
          <w:sz w:val="26"/>
          <w:szCs w:val="26"/>
        </w:rPr>
        <w:t xml:space="preserve"> № 1</w:t>
      </w:r>
      <w:r w:rsidR="00077B2A" w:rsidRPr="006D2708">
        <w:rPr>
          <w:rFonts w:ascii="Times New Roman" w:hAnsi="Times New Roman" w:cs="Times New Roman"/>
          <w:sz w:val="26"/>
          <w:szCs w:val="26"/>
        </w:rPr>
        <w:t>2</w:t>
      </w:r>
      <w:r w:rsidR="00753CD1" w:rsidRPr="006D2708">
        <w:rPr>
          <w:rFonts w:ascii="Times New Roman" w:hAnsi="Times New Roman" w:cs="Times New Roman"/>
          <w:sz w:val="26"/>
          <w:szCs w:val="26"/>
        </w:rPr>
        <w:t>.</w:t>
      </w:r>
    </w:p>
    <w:p w14:paraId="3B5D5F80" w14:textId="579E49AD" w:rsidR="008E16D4" w:rsidRPr="006D2708" w:rsidRDefault="001957FC" w:rsidP="00A42356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D270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 Паспорт</w:t>
      </w:r>
      <w:r w:rsidR="00455189" w:rsidRPr="006D270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е</w:t>
      </w:r>
      <w:r w:rsidRPr="006D2708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муниципальной</w:t>
      </w:r>
      <w:r w:rsidRPr="006D2708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программы Нефтеюганского района</w:t>
      </w:r>
      <w:r w:rsidR="008E16D4" w:rsidRPr="006D27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70CC3" w:rsidRPr="006D2708">
        <w:rPr>
          <w:rFonts w:ascii="Times New Roman" w:hAnsi="Times New Roman" w:cs="Times New Roman"/>
          <w:iCs/>
          <w:sz w:val="26"/>
          <w:szCs w:val="26"/>
        </w:rPr>
        <w:t xml:space="preserve">изменена сумма финансирования </w:t>
      </w:r>
      <w:bookmarkStart w:id="0" w:name="_Hlk201238999"/>
      <w:r w:rsidR="00970CC3" w:rsidRPr="006D2708">
        <w:rPr>
          <w:rFonts w:ascii="Times New Roman" w:hAnsi="Times New Roman" w:cs="Times New Roman"/>
          <w:iCs/>
          <w:sz w:val="26"/>
          <w:szCs w:val="26"/>
        </w:rPr>
        <w:t xml:space="preserve">в соответствии с решением Думы </w:t>
      </w:r>
      <w:r w:rsidR="00C14F89" w:rsidRPr="006D2708">
        <w:rPr>
          <w:rFonts w:ascii="Times New Roman" w:hAnsi="Times New Roman" w:cs="Times New Roman"/>
          <w:iCs/>
          <w:sz w:val="26"/>
          <w:szCs w:val="26"/>
        </w:rPr>
        <w:t xml:space="preserve">НР </w:t>
      </w:r>
      <w:r w:rsidR="00970CC3" w:rsidRPr="006D2708">
        <w:rPr>
          <w:rFonts w:ascii="Times New Roman" w:hAnsi="Times New Roman" w:cs="Times New Roman"/>
          <w:iCs/>
          <w:sz w:val="26"/>
          <w:szCs w:val="26"/>
        </w:rPr>
        <w:t xml:space="preserve">№ </w:t>
      </w:r>
      <w:r w:rsidR="006D2708" w:rsidRPr="006D2708">
        <w:rPr>
          <w:rFonts w:ascii="Times New Roman" w:hAnsi="Times New Roman" w:cs="Times New Roman"/>
          <w:iCs/>
          <w:sz w:val="26"/>
          <w:szCs w:val="26"/>
        </w:rPr>
        <w:t>1242</w:t>
      </w:r>
      <w:r w:rsidR="000223E5" w:rsidRPr="006D2708">
        <w:rPr>
          <w:rFonts w:ascii="Times New Roman" w:hAnsi="Times New Roman" w:cs="Times New Roman"/>
          <w:iCs/>
          <w:sz w:val="26"/>
          <w:szCs w:val="26"/>
        </w:rPr>
        <w:t xml:space="preserve"> от </w:t>
      </w:r>
      <w:r w:rsidR="00077B2A" w:rsidRPr="006D2708">
        <w:rPr>
          <w:rFonts w:ascii="Times New Roman" w:hAnsi="Times New Roman" w:cs="Times New Roman"/>
          <w:iCs/>
          <w:sz w:val="26"/>
          <w:szCs w:val="26"/>
        </w:rPr>
        <w:t>24.12</w:t>
      </w:r>
      <w:r w:rsidR="000223E5" w:rsidRPr="006D2708">
        <w:rPr>
          <w:rFonts w:ascii="Times New Roman" w:hAnsi="Times New Roman" w:cs="Times New Roman"/>
          <w:iCs/>
          <w:sz w:val="26"/>
          <w:szCs w:val="26"/>
        </w:rPr>
        <w:t>.2025</w:t>
      </w:r>
      <w:r w:rsidR="00455189" w:rsidRPr="006D2708">
        <w:rPr>
          <w:rFonts w:ascii="Times New Roman" w:hAnsi="Times New Roman" w:cs="Times New Roman"/>
          <w:iCs/>
          <w:sz w:val="26"/>
          <w:szCs w:val="26"/>
        </w:rPr>
        <w:t>.</w:t>
      </w:r>
      <w:bookmarkEnd w:id="0"/>
    </w:p>
    <w:p w14:paraId="04F8FC2C" w14:textId="77777777" w:rsidR="00077B2A" w:rsidRPr="006D2708" w:rsidRDefault="00077B2A" w:rsidP="00077B2A">
      <w:pPr>
        <w:spacing w:after="0"/>
        <w:ind w:firstLine="708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</w:pPr>
    </w:p>
    <w:p w14:paraId="4740B1BD" w14:textId="046DD7B5" w:rsidR="00077B2A" w:rsidRPr="006718F5" w:rsidRDefault="00077B2A" w:rsidP="00077B2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D2708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 xml:space="preserve">В раздел 2 «Показатели муниципальной программы» </w:t>
      </w:r>
      <w:r w:rsidRPr="006D2708">
        <w:rPr>
          <w:rFonts w:ascii="Times New Roman" w:eastAsia="Calibri" w:hAnsi="Times New Roman" w:cs="Times New Roman"/>
          <w:b/>
          <w:bCs/>
          <w:sz w:val="26"/>
          <w:szCs w:val="26"/>
        </w:rPr>
        <w:t>включить</w:t>
      </w:r>
      <w:r w:rsidRPr="006D2708">
        <w:rPr>
          <w:rFonts w:ascii="Times New Roman" w:eastAsia="Calibri" w:hAnsi="Times New Roman" w:cs="Times New Roman"/>
          <w:sz w:val="26"/>
          <w:szCs w:val="26"/>
        </w:rPr>
        <w:t xml:space="preserve"> в муниципальную программу показатель 5. «Численность занимающихся по программам спортивной подготовки». Данный показатель </w:t>
      </w:r>
      <w:r w:rsidRPr="006718F5">
        <w:rPr>
          <w:rFonts w:ascii="Times New Roman" w:eastAsia="Calibri" w:hAnsi="Times New Roman" w:cs="Times New Roman"/>
          <w:sz w:val="26"/>
          <w:szCs w:val="26"/>
        </w:rPr>
        <w:t>декомпозирован на МО Нефтеюганский район государственной программой ХМАО-Югры "Развитие физической культуры и спорта" в паспорте комплекса процессных мероприятий "Развитие спорта высших достижений".</w:t>
      </w:r>
    </w:p>
    <w:p w14:paraId="17EF7D19" w14:textId="77777777" w:rsidR="00077B2A" w:rsidRPr="006718F5" w:rsidRDefault="00077B2A" w:rsidP="00077B2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11566" w:type="dxa"/>
        <w:tblInd w:w="-1506" w:type="dxa"/>
        <w:tblLayout w:type="fixed"/>
        <w:tblLook w:val="04A0" w:firstRow="1" w:lastRow="0" w:firstColumn="1" w:lastColumn="0" w:noHBand="0" w:noVBand="1"/>
      </w:tblPr>
      <w:tblGrid>
        <w:gridCol w:w="425"/>
        <w:gridCol w:w="1110"/>
        <w:gridCol w:w="1009"/>
        <w:gridCol w:w="717"/>
        <w:gridCol w:w="61"/>
        <w:gridCol w:w="571"/>
        <w:gridCol w:w="61"/>
        <w:gridCol w:w="496"/>
        <w:gridCol w:w="215"/>
        <w:gridCol w:w="332"/>
        <w:gridCol w:w="140"/>
        <w:gridCol w:w="422"/>
        <w:gridCol w:w="114"/>
        <w:gridCol w:w="422"/>
        <w:gridCol w:w="114"/>
        <w:gridCol w:w="423"/>
        <w:gridCol w:w="113"/>
        <w:gridCol w:w="423"/>
        <w:gridCol w:w="113"/>
        <w:gridCol w:w="599"/>
        <w:gridCol w:w="1431"/>
        <w:gridCol w:w="9"/>
        <w:gridCol w:w="984"/>
        <w:gridCol w:w="113"/>
        <w:gridCol w:w="1149"/>
      </w:tblGrid>
      <w:tr w:rsidR="00077B2A" w:rsidRPr="006718F5" w14:paraId="7BD150A1" w14:textId="77777777" w:rsidTr="009F49DD">
        <w:trPr>
          <w:trHeight w:val="6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EEF7" w14:textId="77777777" w:rsidR="00077B2A" w:rsidRPr="006718F5" w:rsidRDefault="00077B2A" w:rsidP="00551469">
            <w:pPr>
              <w:spacing w:after="0" w:line="240" w:lineRule="auto"/>
              <w:ind w:hanging="13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4D2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 xml:space="preserve">2 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A4D6" w14:textId="77777777" w:rsidR="00077B2A" w:rsidRPr="006718F5" w:rsidRDefault="00077B2A" w:rsidP="00551469">
            <w:pPr>
              <w:spacing w:after="0" w:line="240" w:lineRule="auto"/>
              <w:ind w:hanging="27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показателя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</w:p>
        </w:tc>
        <w:tc>
          <w:tcPr>
            <w:tcW w:w="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61E9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1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5FC04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Базовое значение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4</w:t>
            </w:r>
          </w:p>
        </w:tc>
        <w:tc>
          <w:tcPr>
            <w:tcW w:w="321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ED29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 по годам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5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1138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4438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за достижение показателя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7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FEFF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показателями национальной цели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8</w:t>
            </w:r>
          </w:p>
        </w:tc>
      </w:tr>
      <w:tr w:rsidR="00077B2A" w:rsidRPr="006718F5" w14:paraId="0C7B2F95" w14:textId="77777777" w:rsidTr="009F49DD">
        <w:trPr>
          <w:trHeight w:val="71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2215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4130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0CC2B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55F84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393F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0E1C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3B7E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9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F2DD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FAED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2C7D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г.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A1CF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 г.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5957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 г.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41F7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4EA9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9080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7B2A" w:rsidRPr="006718F5" w14:paraId="1ECA4317" w14:textId="77777777" w:rsidTr="009F49DD">
        <w:trPr>
          <w:trHeight w:val="23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19A1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1FA9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7F12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A5F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BE35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BED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EF6F3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8366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9F97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6542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632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80ADC6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5506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CE0D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A0C3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077B2A" w:rsidRPr="006718F5" w14:paraId="560F638C" w14:textId="77777777" w:rsidTr="009F49DD">
        <w:trPr>
          <w:trHeight w:val="885"/>
        </w:trPr>
        <w:tc>
          <w:tcPr>
            <w:tcW w:w="1156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928F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Цель «Создание условий, обеспечивающих жителям Нефтеюганского района возможность для систематических занятий физической культурой и спортом»</w:t>
            </w:r>
          </w:p>
        </w:tc>
      </w:tr>
      <w:tr w:rsidR="00077B2A" w:rsidRPr="006718F5" w14:paraId="12D1F039" w14:textId="77777777" w:rsidTr="000702A7">
        <w:trPr>
          <w:trHeight w:val="154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C568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EE90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занимающихся по программам спортивной подготовки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E499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«ГП»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BD10" w14:textId="77777777" w:rsidR="00077B2A" w:rsidRPr="006718F5" w:rsidRDefault="00077B2A" w:rsidP="00551469">
            <w:pPr>
              <w:spacing w:after="0" w:line="240" w:lineRule="auto"/>
              <w:ind w:left="-787" w:firstLine="78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F5D7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0993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4FC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629F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60DA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6508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DBF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85F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3CDA" w14:textId="4B21D01A" w:rsidR="00077B2A" w:rsidRPr="006718F5" w:rsidRDefault="00077B2A" w:rsidP="00551469">
            <w:pPr>
              <w:spacing w:after="0" w:line="240" w:lineRule="auto"/>
              <w:ind w:right="-8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Паспорт комплекса процессных мероприятий «Развитие спорта высших достижений» к государственной программе 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Ханты-Мансийского автономного округа – Югры 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«Развитие физической культуры и спорта», утверждённой 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постановлением Правительства Ханты-Мансийского автономного округа-Югры от 10.11.2023 №564-п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49FD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Департамент культуры и спорта Нефтеюганского района (комитет по физической культуре и спорту)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96419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 2030 году уровня удовлетворенности граждан условиями для занятий физической культурой и спортом</w:t>
            </w:r>
          </w:p>
        </w:tc>
      </w:tr>
    </w:tbl>
    <w:p w14:paraId="1AF965B8" w14:textId="77777777" w:rsidR="00077B2A" w:rsidRPr="006718F5" w:rsidRDefault="00077B2A" w:rsidP="00077B2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CC0015C" w14:textId="77777777" w:rsidR="00077B2A" w:rsidRPr="006718F5" w:rsidRDefault="00077B2A" w:rsidP="00077B2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18F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Раздел 3 «Помесячный план достижения показателей муниципальной программы в 2025 году» </w:t>
      </w:r>
      <w:r w:rsidRPr="006718F5">
        <w:rPr>
          <w:rFonts w:ascii="Times New Roman" w:hAnsi="Times New Roman" w:cs="Times New Roman"/>
          <w:sz w:val="26"/>
          <w:szCs w:val="26"/>
        </w:rPr>
        <w:t xml:space="preserve">дополнить пунктом 1.5. </w:t>
      </w:r>
    </w:p>
    <w:p w14:paraId="1D010522" w14:textId="77777777" w:rsidR="00077B2A" w:rsidRPr="006718F5" w:rsidRDefault="00077B2A" w:rsidP="00077B2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1039" w:type="dxa"/>
        <w:tblInd w:w="-1273" w:type="dxa"/>
        <w:tblLook w:val="04A0" w:firstRow="1" w:lastRow="0" w:firstColumn="1" w:lastColumn="0" w:noHBand="0" w:noVBand="1"/>
      </w:tblPr>
      <w:tblGrid>
        <w:gridCol w:w="456"/>
        <w:gridCol w:w="1368"/>
        <w:gridCol w:w="1059"/>
        <w:gridCol w:w="933"/>
        <w:gridCol w:w="703"/>
        <w:gridCol w:w="567"/>
        <w:gridCol w:w="567"/>
        <w:gridCol w:w="567"/>
        <w:gridCol w:w="567"/>
        <w:gridCol w:w="580"/>
        <w:gridCol w:w="574"/>
        <w:gridCol w:w="547"/>
        <w:gridCol w:w="567"/>
        <w:gridCol w:w="484"/>
        <w:gridCol w:w="508"/>
        <w:gridCol w:w="992"/>
      </w:tblGrid>
      <w:tr w:rsidR="00077B2A" w:rsidRPr="006718F5" w14:paraId="67C5CF6B" w14:textId="77777777" w:rsidTr="00077B2A">
        <w:trPr>
          <w:trHeight w:val="39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1B5F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F216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Цели/показатели муниципальной программы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2961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показателя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12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63F4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623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48D5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Плановые значения по кварталам/месяцам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C7E7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конец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2025 года</w:t>
            </w:r>
          </w:p>
        </w:tc>
      </w:tr>
      <w:tr w:rsidR="00077B2A" w:rsidRPr="006718F5" w14:paraId="442E4EC8" w14:textId="77777777" w:rsidTr="00077B2A">
        <w:trPr>
          <w:trHeight w:val="109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284B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98B8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8BA9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8A71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E5CC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874C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2D53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A444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99C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1472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2E02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DF56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D39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15AD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69EF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D8BA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7B2A" w:rsidRPr="006718F5" w14:paraId="4D284366" w14:textId="77777777" w:rsidTr="00077B2A">
        <w:trPr>
          <w:trHeight w:val="19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2832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E254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7406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FD45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19E9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AAF3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2C08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FD35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ACF9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BAAE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602D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9CAD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7C46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8B0F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7B38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D2BC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077B2A" w:rsidRPr="006718F5" w14:paraId="56BDE1D0" w14:textId="77777777" w:rsidTr="00077B2A">
        <w:trPr>
          <w:trHeight w:val="7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766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58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FFDF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«Создание условий, обеспечивающих жителям Нефтеюганского района возможность для систематических занятий физической культурой и спортом»</w:t>
            </w:r>
          </w:p>
        </w:tc>
      </w:tr>
      <w:tr w:rsidR="00077B2A" w:rsidRPr="006718F5" w14:paraId="20D69222" w14:textId="77777777" w:rsidTr="00077B2A">
        <w:trPr>
          <w:trHeight w:val="14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CBB1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2B0E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занимающихся по программам спортивной подготовки.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8531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«ГП»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58C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C78A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FAD5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A767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F515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F83A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9B7E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031F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87A4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6E14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C464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02FA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F1B6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</w:t>
            </w:r>
          </w:p>
        </w:tc>
      </w:tr>
    </w:tbl>
    <w:p w14:paraId="62B0F2F9" w14:textId="77777777" w:rsidR="00077B2A" w:rsidRPr="006718F5" w:rsidRDefault="00077B2A" w:rsidP="00077B2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39662561" w14:textId="77777777" w:rsidR="00077B2A" w:rsidRPr="006718F5" w:rsidRDefault="00077B2A" w:rsidP="00077B2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18F5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Раздел 4</w:t>
      </w:r>
      <w:r w:rsidRPr="006718F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718F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«Структура муниципальной программы», </w:t>
      </w:r>
      <w:r w:rsidRPr="006718F5">
        <w:rPr>
          <w:rFonts w:ascii="Times New Roman" w:hAnsi="Times New Roman" w:cs="Times New Roman"/>
          <w:sz w:val="26"/>
          <w:szCs w:val="26"/>
        </w:rPr>
        <w:t>в пункт 2.2.1 добавить показатель «</w:t>
      </w:r>
      <w:r w:rsidRPr="006718F5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Численность занимающихся по программам спортивной подготовки»</w:t>
      </w:r>
    </w:p>
    <w:p w14:paraId="1EB4DBCC" w14:textId="77777777" w:rsidR="00077B2A" w:rsidRPr="006718F5" w:rsidRDefault="00077B2A" w:rsidP="00077B2A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tbl>
      <w:tblPr>
        <w:tblW w:w="11199" w:type="dxa"/>
        <w:tblInd w:w="-1348" w:type="dxa"/>
        <w:tblLook w:val="04A0" w:firstRow="1" w:lastRow="0" w:firstColumn="1" w:lastColumn="0" w:noHBand="0" w:noVBand="1"/>
      </w:tblPr>
      <w:tblGrid>
        <w:gridCol w:w="576"/>
        <w:gridCol w:w="2968"/>
        <w:gridCol w:w="3544"/>
        <w:gridCol w:w="4111"/>
      </w:tblGrid>
      <w:tr w:rsidR="00077B2A" w:rsidRPr="006718F5" w14:paraId="7142C6C0" w14:textId="77777777" w:rsidTr="00077B2A">
        <w:trPr>
          <w:trHeight w:val="63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E79F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6F5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структурного элемента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44E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описание ожидаемых эффектов от реализации задачи структурного элемента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261C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показателями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15</w:t>
            </w:r>
          </w:p>
        </w:tc>
      </w:tr>
      <w:tr w:rsidR="00077B2A" w:rsidRPr="006718F5" w14:paraId="16072308" w14:textId="77777777" w:rsidTr="00077B2A">
        <w:trPr>
          <w:trHeight w:val="14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B800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A268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316B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DB435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077B2A" w:rsidRPr="006718F5" w14:paraId="3EE5766D" w14:textId="77777777" w:rsidTr="00077B2A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B237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CA652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Направление (подпрограмма) «Развитие спорта высших достижений, системы подготовки спортивного резерва и детско-юношеского спорта» </w:t>
            </w:r>
          </w:p>
        </w:tc>
      </w:tr>
      <w:tr w:rsidR="00077B2A" w:rsidRPr="006718F5" w14:paraId="583548B8" w14:textId="77777777" w:rsidTr="00077B2A">
        <w:trPr>
          <w:trHeight w:val="45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F6E3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0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81A4A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(оказание услуг) по организации дополнительного образования детей и спортивной подготовки»</w:t>
            </w:r>
          </w:p>
        </w:tc>
      </w:tr>
      <w:tr w:rsidR="00077B2A" w:rsidRPr="006718F5" w14:paraId="2E3E69B1" w14:textId="77777777" w:rsidTr="00077B2A">
        <w:trPr>
          <w:trHeight w:val="13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B1C2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1D11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за реализацию: Департамент культуры и спорта Нефтеюганского района (комитет по физической культуре и спорту) / Департамент строительства и жилищно-коммунального комплекса Нефтеюганского района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FADA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реализации: 2025 - 2030</w:t>
            </w:r>
          </w:p>
        </w:tc>
      </w:tr>
      <w:tr w:rsidR="00077B2A" w:rsidRPr="006718F5" w14:paraId="717CBE95" w14:textId="77777777" w:rsidTr="000702A7">
        <w:trPr>
          <w:trHeight w:val="5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85BE" w14:textId="77777777" w:rsidR="00077B2A" w:rsidRPr="006718F5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86B8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доступа жителям Нефтеюганского района к спортивной инфраструктуре.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F944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дополнительных образовательных программ спортивной подготовки, обеспечение содержания учреждения и выплата заработной платы НРБУ ДО СШ «Нептун».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Обеспечение детско-юношеских спортивных школ Нефтеюганского района спортивным оборудованием, экипировкой и инвентарем,   создание современной спортивной инфраструктуры для занятий физической культурой и спортом,  создание безопасной и комфортной среды  для  занимающихся физической культурой и спортом, в том числе детей и организация условий для участия детей из малообеспеченных семей в указанных мероприятиях на безвозмездной основе.  </w:t>
            </w:r>
          </w:p>
          <w:p w14:paraId="264F76ED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380A" w14:textId="77777777" w:rsidR="00077B2A" w:rsidRPr="006718F5" w:rsidRDefault="00077B2A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граждан, систематически занимающегося физической культурой и спортом.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Доля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обороне».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Доля обучающихся, систематически занимающихся физической культурой и спортом, в общей численности обучающихся.</w:t>
            </w:r>
            <w:r w:rsidRPr="00671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Численность занимающихся по программам спортивной подготовки.</w:t>
            </w:r>
          </w:p>
        </w:tc>
      </w:tr>
    </w:tbl>
    <w:p w14:paraId="59A849FF" w14:textId="77777777" w:rsidR="00077B2A" w:rsidRDefault="00077B2A" w:rsidP="00077B2A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14:paraId="0E519F90" w14:textId="77777777" w:rsidR="00BF77D0" w:rsidRDefault="00BF77D0" w:rsidP="00077B2A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14:paraId="0BE53B34" w14:textId="1E5E6DFE" w:rsidR="00BF77D0" w:rsidRPr="006D2708" w:rsidRDefault="00BF77D0" w:rsidP="00BF77D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D2708"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 xml:space="preserve">Раздел 5 «Финансовое обеспечение муниципальной программы» </w:t>
      </w:r>
      <w:r w:rsidRPr="006D2708">
        <w:rPr>
          <w:rFonts w:ascii="Times New Roman" w:hAnsi="Times New Roman" w:cs="Times New Roman"/>
          <w:sz w:val="26"/>
          <w:szCs w:val="26"/>
        </w:rPr>
        <w:t xml:space="preserve">уточнено финансирование муниципальной программы </w:t>
      </w:r>
      <w:r w:rsidRPr="006D2708">
        <w:rPr>
          <w:rFonts w:ascii="Times New Roman" w:hAnsi="Times New Roman" w:cs="Times New Roman"/>
          <w:iCs/>
          <w:sz w:val="26"/>
          <w:szCs w:val="26"/>
        </w:rPr>
        <w:t>в соответствии с решением Думы НР №</w:t>
      </w:r>
      <w:r w:rsidR="006D2708" w:rsidRPr="006D2708">
        <w:rPr>
          <w:rFonts w:ascii="Times New Roman" w:hAnsi="Times New Roman" w:cs="Times New Roman"/>
          <w:iCs/>
          <w:sz w:val="26"/>
          <w:szCs w:val="26"/>
        </w:rPr>
        <w:t xml:space="preserve"> 1242</w:t>
      </w:r>
      <w:r w:rsidRPr="006D2708">
        <w:rPr>
          <w:rFonts w:ascii="Times New Roman" w:hAnsi="Times New Roman" w:cs="Times New Roman"/>
          <w:iCs/>
          <w:sz w:val="26"/>
          <w:szCs w:val="26"/>
        </w:rPr>
        <w:t xml:space="preserve"> от 24.12.2025.</w:t>
      </w:r>
    </w:p>
    <w:p w14:paraId="2FAA2D28" w14:textId="77777777" w:rsidR="00BF77D0" w:rsidRPr="006D2708" w:rsidRDefault="00BF77D0" w:rsidP="00077B2A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14:paraId="282B9CD2" w14:textId="63219D57" w:rsidR="00077B2A" w:rsidRDefault="00077B2A" w:rsidP="00077B2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9745C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Раздел 6</w:t>
      </w:r>
      <w:r w:rsidRPr="0099745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9745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«Реестр документов, входящих в состав муниципальной программы» </w:t>
      </w:r>
      <w:r w:rsidRPr="0099745C">
        <w:rPr>
          <w:rFonts w:ascii="Times New Roman" w:hAnsi="Times New Roman" w:cs="Times New Roman"/>
          <w:sz w:val="26"/>
          <w:szCs w:val="26"/>
        </w:rPr>
        <w:t>дополнен пунктом 4.</w:t>
      </w:r>
    </w:p>
    <w:tbl>
      <w:tblPr>
        <w:tblW w:w="11482" w:type="dxa"/>
        <w:tblInd w:w="-1486" w:type="dxa"/>
        <w:tblLayout w:type="fixed"/>
        <w:tblLook w:val="04A0" w:firstRow="1" w:lastRow="0" w:firstColumn="1" w:lastColumn="0" w:noHBand="0" w:noVBand="1"/>
      </w:tblPr>
      <w:tblGrid>
        <w:gridCol w:w="425"/>
        <w:gridCol w:w="993"/>
        <w:gridCol w:w="1701"/>
        <w:gridCol w:w="2977"/>
        <w:gridCol w:w="1218"/>
        <w:gridCol w:w="1275"/>
        <w:gridCol w:w="2893"/>
      </w:tblGrid>
      <w:tr w:rsidR="00077B2A" w:rsidRPr="00D90636" w14:paraId="2C6284F3" w14:textId="77777777" w:rsidTr="00077B2A">
        <w:trPr>
          <w:trHeight w:val="345"/>
        </w:trPr>
        <w:tc>
          <w:tcPr>
            <w:tcW w:w="1148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BEE52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7B2A" w:rsidRPr="00D90636" w14:paraId="0A0B4E43" w14:textId="77777777" w:rsidTr="00077B2A">
        <w:trPr>
          <w:trHeight w:val="9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2ADA" w14:textId="77777777" w:rsidR="00077B2A" w:rsidRPr="00D90636" w:rsidRDefault="00077B2A" w:rsidP="00551469">
            <w:pPr>
              <w:spacing w:after="0" w:line="240" w:lineRule="auto"/>
              <w:ind w:left="-958" w:firstLine="9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DF76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документа</w:t>
            </w: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8BC8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документа</w:t>
            </w: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504B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документа</w:t>
            </w: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48E1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Реквизиты</w:t>
            </w: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AE7E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Разработчик</w:t>
            </w: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C795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Гиперссылка на текст документа</w:t>
            </w: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29</w:t>
            </w:r>
          </w:p>
        </w:tc>
      </w:tr>
      <w:tr w:rsidR="00077B2A" w:rsidRPr="00D90636" w14:paraId="13B269F3" w14:textId="77777777" w:rsidTr="00077B2A">
        <w:trPr>
          <w:trHeight w:val="34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1D7B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5D9EA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C4F0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130B7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83F9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905E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46BC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077B2A" w:rsidRPr="00D90636" w14:paraId="4C645239" w14:textId="77777777" w:rsidTr="00077B2A">
        <w:trPr>
          <w:trHeight w:val="345"/>
        </w:trPr>
        <w:tc>
          <w:tcPr>
            <w:tcW w:w="11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9745FA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физической культуры и спорта»</w:t>
            </w:r>
          </w:p>
        </w:tc>
      </w:tr>
      <w:tr w:rsidR="00077B2A" w:rsidRPr="00D90636" w14:paraId="441350B7" w14:textId="77777777" w:rsidTr="009F49DD">
        <w:trPr>
          <w:trHeight w:val="200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3CB5" w14:textId="77777777" w:rsidR="00077B2A" w:rsidRPr="00D90636" w:rsidRDefault="00077B2A" w:rsidP="00551469">
            <w:pPr>
              <w:spacing w:after="0" w:line="240" w:lineRule="auto"/>
              <w:ind w:hanging="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CA16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паспорт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A223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Нефтеюганского района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BAA8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 внесении изменений в постановление администрации Нефтеюганского района </w:t>
            </w: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 02.11.2024 № 1871-па-нпа «О муниципальной программе Нефтеюганского района </w:t>
            </w: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«Развитие физической культуры и спорта»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A3BC" w14:textId="77777777" w:rsidR="00077B2A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24.11.2025.</w:t>
            </w:r>
          </w:p>
          <w:p w14:paraId="0F145903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№2081-па-нпа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8948" w14:textId="77777777" w:rsidR="00077B2A" w:rsidRPr="00D90636" w:rsidRDefault="00077B2A" w:rsidP="0055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6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Департамент культуры и спорта Нефтеюганского района (комитет по физической культуре и спорту)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A43AF" w14:textId="77777777" w:rsidR="00077B2A" w:rsidRPr="00D90636" w:rsidRDefault="00F61779" w:rsidP="0055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16"/>
                <w:szCs w:val="16"/>
                <w:u w:val="single"/>
                <w:lang w:eastAsia="ru-RU"/>
              </w:rPr>
            </w:pPr>
            <w:hyperlink r:id="rId8" w:history="1">
              <w:r w:rsidR="00077B2A" w:rsidRPr="00D90636">
                <w:rPr>
                  <w:rFonts w:ascii="Times New Roman" w:eastAsia="Times New Roman" w:hAnsi="Times New Roman" w:cs="Times New Roman"/>
                  <w:color w:val="0563C1"/>
                  <w:sz w:val="16"/>
                  <w:szCs w:val="16"/>
                  <w:u w:val="single"/>
                  <w:lang w:eastAsia="ru-RU"/>
                </w:rPr>
                <w:t>https://nefteyuganskij-r86.gosweb.gosuslugi.ru/deyatelnost/proekty-i-programmy/mp-na-2025-2026-gody-i-na-period-do-2030-goda/5-mp-razvitie-fizicheskoy-kultury-i-sporta-2025-2026/dokumenty_20085.html</w:t>
              </w:r>
            </w:hyperlink>
          </w:p>
        </w:tc>
      </w:tr>
    </w:tbl>
    <w:p w14:paraId="55617B9A" w14:textId="77777777" w:rsidR="00077B2A" w:rsidRPr="0099745C" w:rsidRDefault="00077B2A" w:rsidP="00077B2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37FEFF38" w14:textId="77777777" w:rsidR="00CB3DAA" w:rsidRDefault="00077B2A" w:rsidP="00077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9745C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14:paraId="17CFAA20" w14:textId="1CE62F92" w:rsidR="00077B2A" w:rsidRPr="0099745C" w:rsidRDefault="00077B2A" w:rsidP="00077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745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В приложение 2 «Методика расчета значений показателей муниципальной программы «Развитие физической культуры и спорта»», </w:t>
      </w:r>
      <w:r w:rsidRPr="0099745C">
        <w:rPr>
          <w:rFonts w:ascii="Times New Roman" w:hAnsi="Times New Roman" w:cs="Times New Roman"/>
          <w:sz w:val="26"/>
          <w:szCs w:val="26"/>
        </w:rPr>
        <w:t xml:space="preserve">внесены изменения в п.2 </w:t>
      </w:r>
      <w:r w:rsidRPr="0099745C">
        <w:rPr>
          <w:rFonts w:ascii="Times New Roman" w:hAnsi="Times New Roman"/>
          <w:sz w:val="26"/>
          <w:szCs w:val="26"/>
        </w:rPr>
        <w:t xml:space="preserve">Порядок расчета значений целевых показателей, добавлен пункт 2.5. </w:t>
      </w:r>
    </w:p>
    <w:p w14:paraId="14BE45AD" w14:textId="77777777" w:rsidR="00077B2A" w:rsidRPr="0099745C" w:rsidRDefault="00077B2A" w:rsidP="00077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283AC3A" w14:textId="77777777" w:rsidR="00077B2A" w:rsidRPr="0099745C" w:rsidRDefault="00077B2A" w:rsidP="00077B2A">
      <w:pPr>
        <w:pStyle w:val="a3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45C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Значение показателя 5 «Численность занимающихся по программам спортивной подготовки» определяется по итогам года на основании данных федерального статистического наблюдения № 5-ФК «Сведения по подготовке спортивного резерва», утвержденного приказом Федеральной службы государственной статистики от 12.09.2025 № 477 «Об утверждении формы федерального статистического наблюдения № 5-ФК «Сведения по подготовке спортивного резерва» и указаний по ее заполнению».</w:t>
      </w:r>
    </w:p>
    <w:p w14:paraId="7073179E" w14:textId="77777777" w:rsidR="00077B2A" w:rsidRPr="0099745C" w:rsidRDefault="00077B2A" w:rsidP="00077B2A">
      <w:pPr>
        <w:spacing w:after="0" w:line="240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</w:p>
    <w:p w14:paraId="0A5DED7B" w14:textId="77777777" w:rsidR="00077B2A" w:rsidRPr="0099745C" w:rsidRDefault="00077B2A" w:rsidP="00077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06C3C82" w14:textId="77777777" w:rsidR="00077B2A" w:rsidRPr="0099745C" w:rsidRDefault="00077B2A" w:rsidP="00077B2A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35A233D" w14:textId="77777777" w:rsidR="00077B2A" w:rsidRPr="0099745C" w:rsidRDefault="00077B2A" w:rsidP="00077B2A">
      <w:pPr>
        <w:spacing w:after="0"/>
        <w:rPr>
          <w:rFonts w:ascii="Times New Roman" w:hAnsi="Times New Roman" w:cs="Times New Roman"/>
        </w:rPr>
      </w:pPr>
    </w:p>
    <w:p w14:paraId="1406B71A" w14:textId="77777777" w:rsidR="00077B2A" w:rsidRPr="0099745C" w:rsidRDefault="00077B2A" w:rsidP="00077B2A">
      <w:pPr>
        <w:spacing w:after="0"/>
        <w:rPr>
          <w:rFonts w:ascii="Times New Roman" w:hAnsi="Times New Roman" w:cs="Times New Roman"/>
        </w:rPr>
      </w:pPr>
      <w:r w:rsidRPr="0099745C">
        <w:rPr>
          <w:rFonts w:ascii="Times New Roman" w:hAnsi="Times New Roman" w:cs="Times New Roman"/>
        </w:rPr>
        <w:t>Исполнитель:</w:t>
      </w:r>
    </w:p>
    <w:p w14:paraId="60AB0F0D" w14:textId="77777777" w:rsidR="00077B2A" w:rsidRDefault="00077B2A" w:rsidP="00077B2A">
      <w:pPr>
        <w:spacing w:after="0"/>
        <w:rPr>
          <w:rFonts w:ascii="Times New Roman" w:hAnsi="Times New Roman" w:cs="Times New Roman"/>
        </w:rPr>
      </w:pPr>
      <w:r w:rsidRPr="0099745C">
        <w:rPr>
          <w:rFonts w:ascii="Times New Roman" w:hAnsi="Times New Roman" w:cs="Times New Roman"/>
        </w:rPr>
        <w:t>Шорина Н.В., тел</w:t>
      </w:r>
      <w:r w:rsidRPr="0055134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29-00-70</w:t>
      </w:r>
    </w:p>
    <w:p w14:paraId="1D71B6BE" w14:textId="77777777" w:rsidR="00077B2A" w:rsidRPr="00077B2A" w:rsidRDefault="00077B2A" w:rsidP="00A42356">
      <w:pPr>
        <w:spacing w:after="0"/>
        <w:ind w:firstLine="708"/>
        <w:jc w:val="both"/>
        <w:rPr>
          <w:rFonts w:ascii="Times New Roman" w:hAnsi="Times New Roman" w:cs="Times New Roman"/>
          <w:strike/>
          <w:color w:val="00B050"/>
          <w:sz w:val="26"/>
          <w:szCs w:val="26"/>
        </w:rPr>
      </w:pPr>
    </w:p>
    <w:sectPr w:rsidR="00077B2A" w:rsidRPr="00077B2A" w:rsidSect="004E63F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E40CB" w14:textId="77777777" w:rsidR="00F61779" w:rsidRDefault="00F61779" w:rsidP="00970CC3">
      <w:pPr>
        <w:spacing w:after="0" w:line="240" w:lineRule="auto"/>
      </w:pPr>
      <w:r>
        <w:separator/>
      </w:r>
    </w:p>
  </w:endnote>
  <w:endnote w:type="continuationSeparator" w:id="0">
    <w:p w14:paraId="62FE6866" w14:textId="77777777" w:rsidR="00F61779" w:rsidRDefault="00F61779" w:rsidP="00970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1B8AB" w14:textId="77777777" w:rsidR="00F61779" w:rsidRDefault="00F61779" w:rsidP="00970CC3">
      <w:pPr>
        <w:spacing w:after="0" w:line="240" w:lineRule="auto"/>
      </w:pPr>
      <w:r>
        <w:separator/>
      </w:r>
    </w:p>
  </w:footnote>
  <w:footnote w:type="continuationSeparator" w:id="0">
    <w:p w14:paraId="3ED0C91A" w14:textId="77777777" w:rsidR="00F61779" w:rsidRDefault="00F61779" w:rsidP="00970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C0423"/>
    <w:multiLevelType w:val="hybridMultilevel"/>
    <w:tmpl w:val="5A029882"/>
    <w:lvl w:ilvl="0" w:tplc="DC3688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143A75"/>
    <w:multiLevelType w:val="multilevel"/>
    <w:tmpl w:val="9844F8E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23778D5"/>
    <w:multiLevelType w:val="hybridMultilevel"/>
    <w:tmpl w:val="A3DA7A20"/>
    <w:lvl w:ilvl="0" w:tplc="B67EB00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8E441A"/>
    <w:multiLevelType w:val="multilevel"/>
    <w:tmpl w:val="A15A753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1AC069E4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5" w15:restartNumberingAfterBreak="0">
    <w:nsid w:val="1D044858"/>
    <w:multiLevelType w:val="multilevel"/>
    <w:tmpl w:val="422AD3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2B40834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7" w15:restartNumberingAfterBreak="0">
    <w:nsid w:val="2B52184A"/>
    <w:multiLevelType w:val="multilevel"/>
    <w:tmpl w:val="FA4032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6B5101"/>
    <w:multiLevelType w:val="hybridMultilevel"/>
    <w:tmpl w:val="BC5454E2"/>
    <w:lvl w:ilvl="0" w:tplc="588447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1914345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10" w15:restartNumberingAfterBreak="0">
    <w:nsid w:val="3F6A159B"/>
    <w:multiLevelType w:val="hybridMultilevel"/>
    <w:tmpl w:val="55C27EF0"/>
    <w:lvl w:ilvl="0" w:tplc="4FDAD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4302FF"/>
    <w:multiLevelType w:val="hybridMultilevel"/>
    <w:tmpl w:val="21AAE486"/>
    <w:lvl w:ilvl="0" w:tplc="65D8AAD4">
      <w:start w:val="1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E07A2"/>
    <w:multiLevelType w:val="singleLevel"/>
    <w:tmpl w:val="5FCEF3A6"/>
    <w:lvl w:ilvl="0">
      <w:start w:val="2"/>
      <w:numFmt w:val="decimal"/>
      <w:lvlText w:val="%1.1."/>
      <w:lvlJc w:val="left"/>
      <w:pPr>
        <w:ind w:left="2771" w:hanging="360"/>
      </w:pPr>
      <w:rPr>
        <w:rFonts w:hint="default"/>
        <w:b w:val="0"/>
        <w:bCs w:val="0"/>
        <w:strike w:val="0"/>
      </w:rPr>
    </w:lvl>
  </w:abstractNum>
  <w:abstractNum w:abstractNumId="13" w15:restartNumberingAfterBreak="0">
    <w:nsid w:val="58655BA9"/>
    <w:multiLevelType w:val="multilevel"/>
    <w:tmpl w:val="00DC42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4" w15:restartNumberingAfterBreak="0">
    <w:nsid w:val="63184B20"/>
    <w:multiLevelType w:val="multilevel"/>
    <w:tmpl w:val="B7FEFAE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C5C6681"/>
    <w:multiLevelType w:val="multilevel"/>
    <w:tmpl w:val="4636158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CD44698"/>
    <w:multiLevelType w:val="hybridMultilevel"/>
    <w:tmpl w:val="4B9049D8"/>
    <w:lvl w:ilvl="0" w:tplc="D278BDB4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E434849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18" w15:restartNumberingAfterBreak="0">
    <w:nsid w:val="79295AC7"/>
    <w:multiLevelType w:val="multilevel"/>
    <w:tmpl w:val="AF3875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96745D1"/>
    <w:multiLevelType w:val="multilevel"/>
    <w:tmpl w:val="B4D01CE0"/>
    <w:lvl w:ilvl="0">
      <w:start w:val="1"/>
      <w:numFmt w:val="decimal"/>
      <w:lvlText w:val="%1."/>
      <w:lvlJc w:val="left"/>
      <w:pPr>
        <w:ind w:left="644" w:hanging="360"/>
      </w:pPr>
      <w:rPr>
        <w:rFonts w:cstheme="minorBid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theme="minorBid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18"/>
  </w:num>
  <w:num w:numId="7">
    <w:abstractNumId w:val="11"/>
  </w:num>
  <w:num w:numId="8">
    <w:abstractNumId w:val="19"/>
  </w:num>
  <w:num w:numId="9">
    <w:abstractNumId w:val="2"/>
  </w:num>
  <w:num w:numId="10">
    <w:abstractNumId w:val="16"/>
  </w:num>
  <w:num w:numId="11">
    <w:abstractNumId w:val="0"/>
  </w:num>
  <w:num w:numId="12">
    <w:abstractNumId w:val="13"/>
  </w:num>
  <w:num w:numId="13">
    <w:abstractNumId w:val="15"/>
  </w:num>
  <w:num w:numId="14">
    <w:abstractNumId w:val="12"/>
  </w:num>
  <w:num w:numId="15">
    <w:abstractNumId w:val="17"/>
  </w:num>
  <w:num w:numId="16">
    <w:abstractNumId w:val="6"/>
  </w:num>
  <w:num w:numId="17">
    <w:abstractNumId w:val="9"/>
  </w:num>
  <w:num w:numId="18">
    <w:abstractNumId w:val="4"/>
  </w:num>
  <w:num w:numId="19">
    <w:abstractNumId w:val="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130"/>
    <w:rsid w:val="000223E5"/>
    <w:rsid w:val="0003272D"/>
    <w:rsid w:val="000405AB"/>
    <w:rsid w:val="00057A70"/>
    <w:rsid w:val="000702A7"/>
    <w:rsid w:val="00077B2A"/>
    <w:rsid w:val="0008147F"/>
    <w:rsid w:val="00085FF0"/>
    <w:rsid w:val="000A4897"/>
    <w:rsid w:val="000D1B76"/>
    <w:rsid w:val="000D6210"/>
    <w:rsid w:val="000D7DB1"/>
    <w:rsid w:val="000E5D04"/>
    <w:rsid w:val="000F1880"/>
    <w:rsid w:val="000F2EC3"/>
    <w:rsid w:val="000F6C4B"/>
    <w:rsid w:val="001617E4"/>
    <w:rsid w:val="001677EC"/>
    <w:rsid w:val="00171663"/>
    <w:rsid w:val="001957FC"/>
    <w:rsid w:val="001B192F"/>
    <w:rsid w:val="001C19A8"/>
    <w:rsid w:val="001C5C9B"/>
    <w:rsid w:val="001D7FE3"/>
    <w:rsid w:val="001E116C"/>
    <w:rsid w:val="00200C2D"/>
    <w:rsid w:val="00203130"/>
    <w:rsid w:val="00213AA3"/>
    <w:rsid w:val="00242E63"/>
    <w:rsid w:val="00277B0B"/>
    <w:rsid w:val="00286B5C"/>
    <w:rsid w:val="002B036B"/>
    <w:rsid w:val="002C6B7A"/>
    <w:rsid w:val="002F49CF"/>
    <w:rsid w:val="0030736E"/>
    <w:rsid w:val="00330EB6"/>
    <w:rsid w:val="00332999"/>
    <w:rsid w:val="00346A10"/>
    <w:rsid w:val="00357508"/>
    <w:rsid w:val="0037197B"/>
    <w:rsid w:val="003748FA"/>
    <w:rsid w:val="003B283F"/>
    <w:rsid w:val="003B743C"/>
    <w:rsid w:val="003C1356"/>
    <w:rsid w:val="003D4111"/>
    <w:rsid w:val="003F6A25"/>
    <w:rsid w:val="00421847"/>
    <w:rsid w:val="004301EB"/>
    <w:rsid w:val="00440F5D"/>
    <w:rsid w:val="00442EAB"/>
    <w:rsid w:val="00455189"/>
    <w:rsid w:val="0046315E"/>
    <w:rsid w:val="0046789C"/>
    <w:rsid w:val="00467AF8"/>
    <w:rsid w:val="00482A6D"/>
    <w:rsid w:val="00492F31"/>
    <w:rsid w:val="004B6C55"/>
    <w:rsid w:val="004D5D4A"/>
    <w:rsid w:val="004E6046"/>
    <w:rsid w:val="004E63F4"/>
    <w:rsid w:val="004F6929"/>
    <w:rsid w:val="00534745"/>
    <w:rsid w:val="00551345"/>
    <w:rsid w:val="0055799C"/>
    <w:rsid w:val="00561C71"/>
    <w:rsid w:val="005652E8"/>
    <w:rsid w:val="0056602A"/>
    <w:rsid w:val="005B4EFA"/>
    <w:rsid w:val="005F235F"/>
    <w:rsid w:val="005F37AD"/>
    <w:rsid w:val="0060060B"/>
    <w:rsid w:val="00610D48"/>
    <w:rsid w:val="006323E8"/>
    <w:rsid w:val="006601CA"/>
    <w:rsid w:val="00691F87"/>
    <w:rsid w:val="006A411D"/>
    <w:rsid w:val="006B6F83"/>
    <w:rsid w:val="006C78E6"/>
    <w:rsid w:val="006D2708"/>
    <w:rsid w:val="006D566A"/>
    <w:rsid w:val="006F718A"/>
    <w:rsid w:val="00747DAB"/>
    <w:rsid w:val="00753CD1"/>
    <w:rsid w:val="00761069"/>
    <w:rsid w:val="00762CCF"/>
    <w:rsid w:val="00764350"/>
    <w:rsid w:val="007669C8"/>
    <w:rsid w:val="007A2E65"/>
    <w:rsid w:val="007A360A"/>
    <w:rsid w:val="007B33C5"/>
    <w:rsid w:val="007C4C33"/>
    <w:rsid w:val="007E2565"/>
    <w:rsid w:val="007F6D1C"/>
    <w:rsid w:val="00816819"/>
    <w:rsid w:val="008518A9"/>
    <w:rsid w:val="00857294"/>
    <w:rsid w:val="008604B1"/>
    <w:rsid w:val="0086338B"/>
    <w:rsid w:val="00872F1A"/>
    <w:rsid w:val="00892EAE"/>
    <w:rsid w:val="008A0ECD"/>
    <w:rsid w:val="008A1DD5"/>
    <w:rsid w:val="008A797B"/>
    <w:rsid w:val="008C1D6A"/>
    <w:rsid w:val="008E16D4"/>
    <w:rsid w:val="008F0BAC"/>
    <w:rsid w:val="008F5656"/>
    <w:rsid w:val="00906E1C"/>
    <w:rsid w:val="00917602"/>
    <w:rsid w:val="00925A22"/>
    <w:rsid w:val="00940D58"/>
    <w:rsid w:val="00970CC3"/>
    <w:rsid w:val="009A21FF"/>
    <w:rsid w:val="009B30C9"/>
    <w:rsid w:val="009C0E5C"/>
    <w:rsid w:val="009C624D"/>
    <w:rsid w:val="009D1DAC"/>
    <w:rsid w:val="009F3746"/>
    <w:rsid w:val="009F49DD"/>
    <w:rsid w:val="00A013D0"/>
    <w:rsid w:val="00A23FD1"/>
    <w:rsid w:val="00A40401"/>
    <w:rsid w:val="00A42356"/>
    <w:rsid w:val="00A53F35"/>
    <w:rsid w:val="00A55F97"/>
    <w:rsid w:val="00A70C61"/>
    <w:rsid w:val="00AA0CBD"/>
    <w:rsid w:val="00AA2D10"/>
    <w:rsid w:val="00AC0C70"/>
    <w:rsid w:val="00AE1C1B"/>
    <w:rsid w:val="00AE286B"/>
    <w:rsid w:val="00AF4D3A"/>
    <w:rsid w:val="00B00671"/>
    <w:rsid w:val="00B03732"/>
    <w:rsid w:val="00B111F1"/>
    <w:rsid w:val="00B148E2"/>
    <w:rsid w:val="00B16B5C"/>
    <w:rsid w:val="00B26032"/>
    <w:rsid w:val="00B44183"/>
    <w:rsid w:val="00B61B7F"/>
    <w:rsid w:val="00B7263F"/>
    <w:rsid w:val="00B75160"/>
    <w:rsid w:val="00B819D8"/>
    <w:rsid w:val="00B81E02"/>
    <w:rsid w:val="00BA42E4"/>
    <w:rsid w:val="00BB18B8"/>
    <w:rsid w:val="00BD0C56"/>
    <w:rsid w:val="00BD675B"/>
    <w:rsid w:val="00BE2C39"/>
    <w:rsid w:val="00BF77D0"/>
    <w:rsid w:val="00C01E5F"/>
    <w:rsid w:val="00C12D66"/>
    <w:rsid w:val="00C13B34"/>
    <w:rsid w:val="00C14F89"/>
    <w:rsid w:val="00C51FDA"/>
    <w:rsid w:val="00CA57C1"/>
    <w:rsid w:val="00CB3DAA"/>
    <w:rsid w:val="00CC2917"/>
    <w:rsid w:val="00CC4EA8"/>
    <w:rsid w:val="00CE472F"/>
    <w:rsid w:val="00CF28BF"/>
    <w:rsid w:val="00CF62CF"/>
    <w:rsid w:val="00CF77EB"/>
    <w:rsid w:val="00D04313"/>
    <w:rsid w:val="00D33432"/>
    <w:rsid w:val="00D4254A"/>
    <w:rsid w:val="00D43B15"/>
    <w:rsid w:val="00D52FA3"/>
    <w:rsid w:val="00D53526"/>
    <w:rsid w:val="00D56DB3"/>
    <w:rsid w:val="00D72CEC"/>
    <w:rsid w:val="00D845A5"/>
    <w:rsid w:val="00D9521B"/>
    <w:rsid w:val="00DA6429"/>
    <w:rsid w:val="00DC0421"/>
    <w:rsid w:val="00DE0E5D"/>
    <w:rsid w:val="00DE67CD"/>
    <w:rsid w:val="00E1285A"/>
    <w:rsid w:val="00E13879"/>
    <w:rsid w:val="00E20C0F"/>
    <w:rsid w:val="00E43A9F"/>
    <w:rsid w:val="00E625B0"/>
    <w:rsid w:val="00E66778"/>
    <w:rsid w:val="00E71347"/>
    <w:rsid w:val="00E76AF5"/>
    <w:rsid w:val="00EC3F43"/>
    <w:rsid w:val="00EF1E69"/>
    <w:rsid w:val="00EF2457"/>
    <w:rsid w:val="00F2703D"/>
    <w:rsid w:val="00F33C6A"/>
    <w:rsid w:val="00F42FD4"/>
    <w:rsid w:val="00F45BB2"/>
    <w:rsid w:val="00F47649"/>
    <w:rsid w:val="00F52A4F"/>
    <w:rsid w:val="00F534D1"/>
    <w:rsid w:val="00F567CF"/>
    <w:rsid w:val="00F61779"/>
    <w:rsid w:val="00F81EA0"/>
    <w:rsid w:val="00F93299"/>
    <w:rsid w:val="00F95541"/>
    <w:rsid w:val="00FA1BFF"/>
    <w:rsid w:val="00FD162E"/>
    <w:rsid w:val="00FD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E3E31"/>
  <w15:chartTrackingRefBased/>
  <w15:docId w15:val="{22CE3E05-4F32-4CFD-AAB8-48642AE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D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F37AD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F37AD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4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4897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906E1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970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0CC3"/>
  </w:style>
  <w:style w:type="paragraph" w:styleId="ab">
    <w:name w:val="endnote text"/>
    <w:basedOn w:val="a"/>
    <w:link w:val="ac"/>
    <w:uiPriority w:val="99"/>
    <w:semiHidden/>
    <w:unhideWhenUsed/>
    <w:rsid w:val="006601CA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6601CA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6601CA"/>
    <w:rPr>
      <w:vertAlign w:val="superscript"/>
    </w:rPr>
  </w:style>
  <w:style w:type="table" w:styleId="ae">
    <w:name w:val="Table Grid"/>
    <w:basedOn w:val="a1"/>
    <w:uiPriority w:val="39"/>
    <w:rsid w:val="0046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940D58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940D58"/>
    <w:rPr>
      <w:color w:val="605E5C"/>
      <w:shd w:val="clear" w:color="auto" w:fill="E1DFDD"/>
    </w:rPr>
  </w:style>
  <w:style w:type="paragraph" w:styleId="3">
    <w:name w:val="Body Text 3"/>
    <w:basedOn w:val="a"/>
    <w:link w:val="30"/>
    <w:unhideWhenUsed/>
    <w:rsid w:val="000D1B7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D1B7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fteyuganskij-r86.gosweb.gosuslugi.ru/deyatelnost/proekty-i-programmy/mp-na-2025-2026-gody-i-na-period-do-2030-goda/5-mp-razvitie-fizicheskoy-kultury-i-sporta-2025-2026/dokumenty_2008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B62EB-A2F3-4ECB-BAD3-E71FF044D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Чалабиева Анастасия Юрьевна</dc:creator>
  <cp:keywords/>
  <dc:description/>
  <cp:lastModifiedBy>Шорина Наталья Владимировна</cp:lastModifiedBy>
  <cp:revision>150</cp:revision>
  <cp:lastPrinted>2025-10-16T07:02:00Z</cp:lastPrinted>
  <dcterms:created xsi:type="dcterms:W3CDTF">2024-06-05T09:02:00Z</dcterms:created>
  <dcterms:modified xsi:type="dcterms:W3CDTF">2025-12-24T09:52:00Z</dcterms:modified>
</cp:coreProperties>
</file>